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1559"/>
      </w:tblGrid>
      <w:tr w:rsidR="007A57DC" w:rsidTr="007A57D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7A57DC" w:rsidRDefault="007A57DC" w:rsidP="006A0223">
            <w:pPr>
              <w:pStyle w:val="FR3"/>
              <w:spacing w:line="221" w:lineRule="auto"/>
              <w:ind w:left="0"/>
            </w:pPr>
          </w:p>
        </w:tc>
        <w:tc>
          <w:tcPr>
            <w:tcW w:w="1559" w:type="dxa"/>
          </w:tcPr>
          <w:p w:rsidR="007A57DC" w:rsidRDefault="007A57DC" w:rsidP="006A0223">
            <w:pPr>
              <w:pStyle w:val="FR3"/>
              <w:spacing w:line="221" w:lineRule="auto"/>
              <w:ind w:left="0"/>
            </w:pPr>
          </w:p>
        </w:tc>
      </w:tr>
      <w:tr w:rsidR="007A57DC" w:rsidTr="007A57D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7A57DC" w:rsidRDefault="007A57DC" w:rsidP="006A0223">
            <w:pPr>
              <w:pStyle w:val="FR3"/>
              <w:spacing w:line="221" w:lineRule="auto"/>
              <w:ind w:left="0"/>
            </w:pPr>
          </w:p>
        </w:tc>
        <w:tc>
          <w:tcPr>
            <w:tcW w:w="1559" w:type="dxa"/>
          </w:tcPr>
          <w:p w:rsidR="007A57DC" w:rsidRDefault="007A57DC" w:rsidP="006A0223">
            <w:pPr>
              <w:pStyle w:val="FR3"/>
              <w:spacing w:line="221" w:lineRule="auto"/>
              <w:ind w:left="0"/>
            </w:pPr>
          </w:p>
        </w:tc>
      </w:tr>
      <w:tr w:rsidR="007A57DC" w:rsidTr="007A57D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7A57DC" w:rsidRDefault="007A57DC" w:rsidP="006A0223">
            <w:pPr>
              <w:pStyle w:val="FR3"/>
              <w:spacing w:line="221" w:lineRule="auto"/>
              <w:ind w:left="0"/>
            </w:pPr>
          </w:p>
        </w:tc>
        <w:tc>
          <w:tcPr>
            <w:tcW w:w="1559" w:type="dxa"/>
          </w:tcPr>
          <w:p w:rsidR="007A57DC" w:rsidRDefault="007A57DC" w:rsidP="006A0223">
            <w:pPr>
              <w:pStyle w:val="FR3"/>
              <w:spacing w:line="221" w:lineRule="auto"/>
              <w:ind w:left="0"/>
            </w:pPr>
          </w:p>
        </w:tc>
      </w:tr>
    </w:tbl>
    <w:p w:rsidR="007A57DC" w:rsidRDefault="007A57DC" w:rsidP="007A57DC">
      <w:pPr>
        <w:pStyle w:val="Normal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В  </w:t>
      </w:r>
      <w:r>
        <w:rPr>
          <w:sz w:val="28"/>
        </w:rPr>
        <w:t>Кандалакшскую территориальную</w:t>
      </w:r>
    </w:p>
    <w:p w:rsidR="007A57DC" w:rsidRDefault="007A57DC" w:rsidP="007A57DC">
      <w:pPr>
        <w:pStyle w:val="Normal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избирательную комиссию</w:t>
      </w:r>
    </w:p>
    <w:p w:rsidR="007A57DC" w:rsidRDefault="007A57DC" w:rsidP="007A57DC">
      <w:pPr>
        <w:pStyle w:val="FR4"/>
        <w:spacing w:line="240" w:lineRule="auto"/>
        <w:ind w:left="6237"/>
        <w:jc w:val="center"/>
      </w:pPr>
    </w:p>
    <w:p w:rsidR="007A57DC" w:rsidRDefault="007A57DC" w:rsidP="007A57DC">
      <w:pPr>
        <w:pStyle w:val="Normal"/>
        <w:spacing w:before="400"/>
        <w:ind w:firstLine="567"/>
        <w:jc w:val="center"/>
        <w:rPr>
          <w:sz w:val="28"/>
        </w:rPr>
      </w:pPr>
      <w:r>
        <w:rPr>
          <w:sz w:val="28"/>
        </w:rPr>
        <w:t xml:space="preserve">О реквизитах специального избирательного счета в </w:t>
      </w:r>
      <w:r w:rsidRPr="00AE7D1A">
        <w:rPr>
          <w:sz w:val="28"/>
          <w:szCs w:val="28"/>
        </w:rPr>
        <w:t xml:space="preserve">филиале </w:t>
      </w:r>
      <w:r w:rsidRPr="00DE5A27">
        <w:rPr>
          <w:sz w:val="28"/>
          <w:szCs w:val="28"/>
        </w:rPr>
        <w:t xml:space="preserve">Публичного </w:t>
      </w:r>
      <w:r>
        <w:rPr>
          <w:sz w:val="28"/>
          <w:szCs w:val="28"/>
        </w:rPr>
        <w:t>а</w:t>
      </w:r>
      <w:r w:rsidRPr="00DE5A27">
        <w:rPr>
          <w:spacing w:val="-2"/>
          <w:sz w:val="28"/>
          <w:szCs w:val="28"/>
        </w:rPr>
        <w:t xml:space="preserve">кционерного общества </w:t>
      </w:r>
      <w:r w:rsidRPr="00DE5A27">
        <w:rPr>
          <w:sz w:val="28"/>
          <w:szCs w:val="28"/>
        </w:rPr>
        <w:t xml:space="preserve">«Сбербанк России» </w:t>
      </w:r>
      <w:r w:rsidRPr="00DE5A27">
        <w:rPr>
          <w:spacing w:val="-2"/>
          <w:sz w:val="28"/>
          <w:szCs w:val="28"/>
        </w:rPr>
        <w:t xml:space="preserve">- Мурманское </w:t>
      </w:r>
      <w:r w:rsidRPr="00DE5A27">
        <w:rPr>
          <w:sz w:val="28"/>
          <w:szCs w:val="28"/>
        </w:rPr>
        <w:t>отделение № 8627</w:t>
      </w:r>
      <w:r>
        <w:rPr>
          <w:sz w:val="28"/>
          <w:szCs w:val="28"/>
        </w:rPr>
        <w:t xml:space="preserve"> (</w:t>
      </w:r>
      <w:r>
        <w:rPr>
          <w:sz w:val="28"/>
        </w:rPr>
        <w:t>иной кредитной организации)</w:t>
      </w:r>
    </w:p>
    <w:p w:rsidR="007A57DC" w:rsidRPr="00EE6820" w:rsidRDefault="007A57DC" w:rsidP="007A57DC">
      <w:pPr>
        <w:pStyle w:val="Normal"/>
        <w:spacing w:before="400"/>
        <w:ind w:firstLine="567"/>
        <w:jc w:val="both"/>
        <w:rPr>
          <w:sz w:val="28"/>
        </w:rPr>
      </w:pPr>
    </w:p>
    <w:p w:rsidR="007A57DC" w:rsidRDefault="007A57DC" w:rsidP="007A57DC">
      <w:pPr>
        <w:pStyle w:val="Normal"/>
        <w:ind w:firstLine="700"/>
      </w:pPr>
      <w:r w:rsidRPr="00493E33">
        <w:rPr>
          <w:sz w:val="28"/>
          <w:szCs w:val="28"/>
        </w:rPr>
        <w:t>Я,</w:t>
      </w:r>
      <w:r>
        <w:t xml:space="preserve"> ____________________________________________________________________________________, </w:t>
      </w:r>
    </w:p>
    <w:p w:rsidR="007A57DC" w:rsidRPr="00277D4B" w:rsidRDefault="007A57DC" w:rsidP="007A57DC">
      <w:pPr>
        <w:pStyle w:val="FR4"/>
        <w:spacing w:line="240" w:lineRule="auto"/>
        <w:ind w:left="0"/>
        <w:jc w:val="center"/>
        <w:rPr>
          <w:rFonts w:ascii="Times New Roman" w:hAnsi="Times New Roman"/>
        </w:rPr>
      </w:pPr>
      <w:r w:rsidRPr="00277D4B">
        <w:rPr>
          <w:rFonts w:ascii="Times New Roman" w:hAnsi="Times New Roman"/>
        </w:rPr>
        <w:t>(фамилия, имя, отчество кандидата)</w:t>
      </w:r>
    </w:p>
    <w:p w:rsidR="007A57DC" w:rsidRDefault="007A57DC" w:rsidP="007A57DC">
      <w:pPr>
        <w:pStyle w:val="Normal"/>
        <w:rPr>
          <w:sz w:val="28"/>
        </w:rPr>
      </w:pPr>
      <w:r>
        <w:rPr>
          <w:sz w:val="28"/>
        </w:rPr>
        <w:t>кандидат в депутаты</w:t>
      </w:r>
    </w:p>
    <w:p w:rsidR="007A57DC" w:rsidRPr="007A57DC" w:rsidRDefault="007A57DC" w:rsidP="007A57DC">
      <w:pPr>
        <w:pStyle w:val="FR4"/>
        <w:spacing w:line="240" w:lineRule="auto"/>
        <w:ind w:left="0"/>
        <w:jc w:val="center"/>
        <w:rPr>
          <w:rFonts w:ascii="Times New Roman" w:hAnsi="Times New Roman"/>
          <w:i w:val="0"/>
          <w:sz w:val="28"/>
          <w:szCs w:val="28"/>
        </w:rPr>
      </w:pPr>
      <w:r w:rsidRPr="007A57DC">
        <w:rPr>
          <w:rFonts w:ascii="Times New Roman" w:hAnsi="Times New Roman"/>
          <w:i w:val="0"/>
          <w:sz w:val="28"/>
          <w:szCs w:val="28"/>
        </w:rPr>
        <w:t>Сове</w:t>
      </w:r>
      <w:r>
        <w:rPr>
          <w:rFonts w:ascii="Times New Roman" w:hAnsi="Times New Roman"/>
          <w:i w:val="0"/>
          <w:sz w:val="28"/>
          <w:szCs w:val="28"/>
        </w:rPr>
        <w:t>та депутатов городского поселения Кандалакша Кандалакшского района</w:t>
      </w:r>
    </w:p>
    <w:p w:rsidR="007A57DC" w:rsidRDefault="007A57DC" w:rsidP="007A57DC">
      <w:pPr>
        <w:pStyle w:val="FR4"/>
        <w:pBdr>
          <w:top w:val="single" w:sz="4" w:space="1" w:color="auto"/>
        </w:pBdr>
        <w:spacing w:line="240" w:lineRule="auto"/>
        <w:ind w:left="0"/>
        <w:jc w:val="center"/>
        <w:rPr>
          <w:sz w:val="8"/>
        </w:rPr>
      </w:pPr>
    </w:p>
    <w:p w:rsidR="007A57DC" w:rsidRPr="00277D4B" w:rsidRDefault="007A57DC" w:rsidP="007A57DC">
      <w:pPr>
        <w:pStyle w:val="FR4"/>
        <w:spacing w:line="240" w:lineRule="auto"/>
        <w:ind w:left="0"/>
        <w:jc w:val="center"/>
        <w:rPr>
          <w:szCs w:val="16"/>
        </w:rPr>
      </w:pPr>
      <w:r w:rsidRPr="00277D4B">
        <w:rPr>
          <w:szCs w:val="16"/>
        </w:rPr>
        <w:t>(</w:t>
      </w:r>
      <w:r w:rsidRPr="00277D4B">
        <w:rPr>
          <w:rFonts w:ascii="Times New Roman" w:hAnsi="Times New Roman"/>
          <w:szCs w:val="16"/>
        </w:rPr>
        <w:t>наименование</w:t>
      </w:r>
      <w:r w:rsidRPr="00277D4B">
        <w:rPr>
          <w:szCs w:val="16"/>
        </w:rPr>
        <w:t xml:space="preserve"> </w:t>
      </w:r>
      <w:r w:rsidRPr="00277D4B">
        <w:rPr>
          <w:rFonts w:ascii="Times New Roman" w:hAnsi="Times New Roman"/>
          <w:szCs w:val="16"/>
        </w:rPr>
        <w:t>представительного органа муниципального образования</w:t>
      </w:r>
      <w:r w:rsidRPr="00277D4B">
        <w:rPr>
          <w:szCs w:val="16"/>
        </w:rPr>
        <w:t>)</w:t>
      </w:r>
    </w:p>
    <w:p w:rsidR="007A57DC" w:rsidRDefault="007A57DC" w:rsidP="007A57DC">
      <w:pPr>
        <w:pStyle w:val="Normal"/>
        <w:spacing w:before="320" w:line="260" w:lineRule="auto"/>
        <w:rPr>
          <w:sz w:val="28"/>
        </w:rPr>
      </w:pPr>
      <w:r>
        <w:rPr>
          <w:sz w:val="28"/>
        </w:rPr>
        <w:t>сообщаю о том, что для проведения избирательной кампании мною _________</w:t>
      </w:r>
    </w:p>
    <w:p w:rsidR="007A57DC" w:rsidRPr="00277D4B" w:rsidRDefault="007A57DC" w:rsidP="007A57DC">
      <w:pPr>
        <w:pStyle w:val="FR4"/>
        <w:spacing w:line="240" w:lineRule="auto"/>
        <w:ind w:left="7371"/>
        <w:rPr>
          <w:rFonts w:ascii="Times New Roman" w:hAnsi="Times New Roman"/>
        </w:rPr>
      </w:pPr>
      <w:r w:rsidRPr="00277D4B">
        <w:rPr>
          <w:rFonts w:ascii="Times New Roman" w:hAnsi="Times New Roman"/>
        </w:rPr>
        <w:t>(дата)</w:t>
      </w:r>
    </w:p>
    <w:p w:rsidR="007A57DC" w:rsidRDefault="007A57DC" w:rsidP="007A57DC">
      <w:pPr>
        <w:pStyle w:val="Normal"/>
        <w:spacing w:before="120" w:line="259" w:lineRule="auto"/>
        <w:rPr>
          <w:sz w:val="28"/>
        </w:rPr>
      </w:pPr>
      <w:r>
        <w:rPr>
          <w:sz w:val="28"/>
        </w:rPr>
        <w:t>открыт специальный избирательный счет № _____________________________</w:t>
      </w:r>
    </w:p>
    <w:p w:rsidR="007A57DC" w:rsidRPr="00277D4B" w:rsidRDefault="007A57DC" w:rsidP="007A57DC">
      <w:pPr>
        <w:pStyle w:val="Normal"/>
        <w:spacing w:line="259" w:lineRule="auto"/>
        <w:jc w:val="center"/>
        <w:rPr>
          <w:i/>
          <w:sz w:val="16"/>
        </w:rPr>
      </w:pPr>
      <w:r w:rsidRPr="00277D4B">
        <w:rPr>
          <w:i/>
          <w:sz w:val="16"/>
        </w:rPr>
        <w:t xml:space="preserve">                                                                                                       (номер счета избирательного фонда)</w:t>
      </w:r>
    </w:p>
    <w:p w:rsidR="007A57DC" w:rsidRDefault="007A57DC" w:rsidP="007A57DC">
      <w:pPr>
        <w:pStyle w:val="Normal"/>
        <w:spacing w:before="240"/>
        <w:rPr>
          <w:sz w:val="40"/>
        </w:rPr>
      </w:pPr>
      <w:r>
        <w:rPr>
          <w:sz w:val="28"/>
        </w:rPr>
        <w:t xml:space="preserve">в __________________________________________________________________ </w:t>
      </w:r>
    </w:p>
    <w:p w:rsidR="007A57DC" w:rsidRPr="00277D4B" w:rsidRDefault="007A57DC" w:rsidP="007A57DC">
      <w:pPr>
        <w:pStyle w:val="FR4"/>
        <w:spacing w:line="240" w:lineRule="auto"/>
        <w:ind w:left="0"/>
        <w:jc w:val="center"/>
        <w:rPr>
          <w:rFonts w:ascii="Times New Roman" w:hAnsi="Times New Roman"/>
        </w:rPr>
      </w:pPr>
      <w:r w:rsidRPr="00277D4B">
        <w:rPr>
          <w:rFonts w:ascii="Times New Roman" w:hAnsi="Times New Roman"/>
        </w:rPr>
        <w:t>(наименование и адрес банка</w:t>
      </w:r>
      <w:r>
        <w:rPr>
          <w:rFonts w:ascii="Times New Roman" w:hAnsi="Times New Roman"/>
        </w:rPr>
        <w:t xml:space="preserve"> или иной кредитной организации</w:t>
      </w:r>
      <w:r w:rsidRPr="00277D4B">
        <w:rPr>
          <w:rFonts w:ascii="Times New Roman" w:hAnsi="Times New Roman"/>
        </w:rPr>
        <w:t>)</w:t>
      </w:r>
    </w:p>
    <w:p w:rsidR="007A57DC" w:rsidRPr="00277D4B" w:rsidRDefault="007A57DC" w:rsidP="007A57DC">
      <w:pPr>
        <w:pStyle w:val="Normal"/>
        <w:spacing w:before="420"/>
        <w:rPr>
          <w:sz w:val="28"/>
        </w:rPr>
      </w:pPr>
    </w:p>
    <w:p w:rsidR="007A57DC" w:rsidRDefault="007A57DC" w:rsidP="007A57DC">
      <w:pPr>
        <w:pStyle w:val="Normal"/>
        <w:spacing w:before="420"/>
        <w:rPr>
          <w:sz w:val="28"/>
        </w:rPr>
      </w:pPr>
      <w:r>
        <w:rPr>
          <w:sz w:val="28"/>
        </w:rPr>
        <w:t>Кандидат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______________________________</w:t>
      </w:r>
    </w:p>
    <w:p w:rsidR="007A57DC" w:rsidRPr="004A5209" w:rsidRDefault="007A57DC" w:rsidP="007A57DC">
      <w:pPr>
        <w:pStyle w:val="Normal"/>
        <w:ind w:left="5040" w:firstLine="720"/>
        <w:rPr>
          <w:i/>
          <w:sz w:val="18"/>
        </w:rPr>
      </w:pPr>
      <w:r w:rsidRPr="004A5209">
        <w:rPr>
          <w:i/>
          <w:sz w:val="18"/>
        </w:rPr>
        <w:t>(инициалы, фамилия, подпись, дата)</w:t>
      </w:r>
    </w:p>
    <w:sectPr w:rsidR="007A57DC" w:rsidRPr="004A5209" w:rsidSect="007A57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3"/>
    <w:rsid w:val="00730655"/>
    <w:rsid w:val="007A57DC"/>
    <w:rsid w:val="00F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DC"/>
    <w:pPr>
      <w:spacing w:after="0"/>
      <w:ind w:firstLine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57DC"/>
    <w:pPr>
      <w:spacing w:after="0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FR3">
    <w:name w:val="FR3"/>
    <w:rsid w:val="007A57DC"/>
    <w:pPr>
      <w:widowControl w:val="0"/>
      <w:spacing w:after="0" w:line="260" w:lineRule="auto"/>
      <w:ind w:left="1920" w:firstLine="0"/>
      <w:jc w:val="right"/>
    </w:pPr>
    <w:rPr>
      <w:rFonts w:eastAsia="Times New Roman" w:cs="Times New Roman"/>
      <w:i/>
      <w:snapToGrid w:val="0"/>
      <w:sz w:val="18"/>
      <w:szCs w:val="20"/>
      <w:lang w:eastAsia="ru-RU"/>
    </w:rPr>
  </w:style>
  <w:style w:type="paragraph" w:customStyle="1" w:styleId="FR4">
    <w:name w:val="FR4"/>
    <w:rsid w:val="007A57DC"/>
    <w:pPr>
      <w:widowControl w:val="0"/>
      <w:spacing w:after="0" w:line="300" w:lineRule="auto"/>
      <w:ind w:left="1840" w:firstLine="0"/>
      <w:jc w:val="right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DC"/>
    <w:pPr>
      <w:spacing w:after="0"/>
      <w:ind w:firstLine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57DC"/>
    <w:pPr>
      <w:spacing w:after="0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FR3">
    <w:name w:val="FR3"/>
    <w:rsid w:val="007A57DC"/>
    <w:pPr>
      <w:widowControl w:val="0"/>
      <w:spacing w:after="0" w:line="260" w:lineRule="auto"/>
      <w:ind w:left="1920" w:firstLine="0"/>
      <w:jc w:val="right"/>
    </w:pPr>
    <w:rPr>
      <w:rFonts w:eastAsia="Times New Roman" w:cs="Times New Roman"/>
      <w:i/>
      <w:snapToGrid w:val="0"/>
      <w:sz w:val="18"/>
      <w:szCs w:val="20"/>
      <w:lang w:eastAsia="ru-RU"/>
    </w:rPr>
  </w:style>
  <w:style w:type="paragraph" w:customStyle="1" w:styleId="FR4">
    <w:name w:val="FR4"/>
    <w:rsid w:val="007A57DC"/>
    <w:pPr>
      <w:widowControl w:val="0"/>
      <w:spacing w:after="0" w:line="300" w:lineRule="auto"/>
      <w:ind w:left="1840" w:firstLine="0"/>
      <w:jc w:val="right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675786578</dc:creator>
  <cp:keywords/>
  <dc:description/>
  <cp:lastModifiedBy>675786578</cp:lastModifiedBy>
  <cp:revision>2</cp:revision>
  <dcterms:created xsi:type="dcterms:W3CDTF">2018-04-13T09:26:00Z</dcterms:created>
  <dcterms:modified xsi:type="dcterms:W3CDTF">2018-04-13T09:30:00Z</dcterms:modified>
</cp:coreProperties>
</file>